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5D779">
      <w:pPr>
        <w:numPr>
          <w:numId w:val="0"/>
        </w:num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临床辅助决策系统</w:t>
      </w:r>
    </w:p>
    <w:bookmarkEnd w:id="0"/>
    <w:p w14:paraId="710EAF1E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临床辅助决策系统（CDSS）是医疗信息系统中智能化程度最高、也与临床医生工作结合最紧密的系统之一。它代表了医院信息化从“流程管理”向“智慧医疗”迈进的核心。通过整合患者数据与医学知识库，在恰当的诊疗流程中，向医护人员提供个性化的、智能化的诊疗建议，以提升医疗质量和安全的信息化系统。它的核心价值在于 “在正确的时间，将正确的信息，推送给正确的人，以支持最优的决策”。</w:t>
      </w:r>
    </w:p>
    <w:p w14:paraId="0EA61D5F"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1. 从“被动查询”到“主动推送”</w:t>
      </w:r>
      <w:r>
        <w:rPr>
          <w:rFonts w:hint="eastAsia"/>
          <w:sz w:val="28"/>
          <w:szCs w:val="28"/>
          <w:lang w:val="en-US" w:eastAsia="zh-CN"/>
        </w:rPr>
        <w:t>;</w:t>
      </w:r>
      <w:r>
        <w:rPr>
          <w:rFonts w:hint="default"/>
          <w:sz w:val="28"/>
          <w:szCs w:val="28"/>
          <w:lang w:val="en-US" w:eastAsia="zh-CN"/>
        </w:rPr>
        <w:t>2. 从“经验医学”到“循证医学”的桥梁</w:t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default"/>
          <w:sz w:val="28"/>
          <w:szCs w:val="28"/>
          <w:lang w:val="en-US" w:eastAsia="zh-CN"/>
        </w:rPr>
        <w:t>将最新的临床指南、循证医学证据融入到日常诊疗工作中，减少不同医生之间因经验和习惯造成的诊疗差异</w:t>
      </w:r>
      <w:r>
        <w:rPr>
          <w:rFonts w:hint="eastAsia"/>
          <w:sz w:val="28"/>
          <w:szCs w:val="28"/>
          <w:lang w:val="en-US" w:eastAsia="zh-CN"/>
        </w:rPr>
        <w:t>；</w:t>
      </w:r>
      <w:r>
        <w:rPr>
          <w:rFonts w:hint="default"/>
          <w:sz w:val="28"/>
          <w:szCs w:val="28"/>
          <w:lang w:val="en-US" w:eastAsia="zh-CN"/>
        </w:rPr>
        <w:t>3. 医疗安全“守门人”：在医疗错误发生之前进行干预，是防范用药错误、诊断遗漏等医疗风险的关键防线。</w:t>
      </w:r>
    </w:p>
    <w:p w14:paraId="79D66923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核心功能模块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default"/>
          <w:sz w:val="28"/>
          <w:szCs w:val="28"/>
          <w:lang w:val="en-US" w:eastAsia="zh-CN"/>
        </w:rPr>
        <w:t>智能诊断辅助</w:t>
      </w:r>
      <w:r>
        <w:rPr>
          <w:rFonts w:hint="eastAsia"/>
          <w:sz w:val="28"/>
          <w:szCs w:val="28"/>
          <w:lang w:val="en-US" w:eastAsia="zh-CN"/>
        </w:rPr>
        <w:t>；</w:t>
      </w:r>
      <w:r>
        <w:rPr>
          <w:rFonts w:hint="default"/>
          <w:sz w:val="28"/>
          <w:szCs w:val="28"/>
          <w:lang w:val="en-US" w:eastAsia="zh-CN"/>
        </w:rPr>
        <w:t>合理用药监控</w:t>
      </w:r>
      <w:r>
        <w:rPr>
          <w:rFonts w:hint="eastAsia"/>
          <w:sz w:val="28"/>
          <w:szCs w:val="28"/>
          <w:lang w:val="en-US" w:eastAsia="zh-CN"/>
        </w:rPr>
        <w:t>；3.</w:t>
      </w:r>
      <w:r>
        <w:rPr>
          <w:rFonts w:hint="default"/>
          <w:sz w:val="28"/>
          <w:szCs w:val="28"/>
          <w:lang w:val="en-US" w:eastAsia="zh-CN"/>
        </w:rPr>
        <w:t>检查检验合理性建议</w:t>
      </w:r>
      <w:r>
        <w:rPr>
          <w:rFonts w:hint="eastAsia"/>
          <w:sz w:val="28"/>
          <w:szCs w:val="28"/>
          <w:lang w:val="en-US" w:eastAsia="zh-CN"/>
        </w:rPr>
        <w:t>；4.</w:t>
      </w:r>
      <w:r>
        <w:rPr>
          <w:rFonts w:hint="default"/>
          <w:sz w:val="28"/>
          <w:szCs w:val="28"/>
          <w:lang w:val="en-US" w:eastAsia="zh-CN"/>
        </w:rPr>
        <w:t>个性化知识推送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在医生浏览特定患者病历时，自动推送与该疾病相关的最新文献、治疗指南或医院内部规程。</w:t>
      </w:r>
    </w:p>
    <w:p w14:paraId="523F9A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31016"/>
    <w:rsid w:val="3903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2025-11-01T03:46:00Z</dcterms:created>
  <dc:creator>mogiwala</dc:creator>
  <cp:lastModifiedBy>mogiwala</cp:lastModifiedBy>
  <dcterms:modified xsi:type="dcterms:W3CDTF">2025-11-01T03:47:11Z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86545BEEFFEB44D49A290E82059C82C2_11</vt:lpwstr>
  </property>
  <property fmtid="{D5CDD505-2E9C-101B-9397-08002B2CF9AE}" pid="4" name="KSOTemplateDocerSaveRecord">
    <vt:lpwstr>eyJoZGlkIjoiYmM5OTM1ZDZhOTkxZTRiNjdiZGUzOGQyZmM5MzlhN2EiLCJ1c2VySWQiOiI4ODMzMTI1NDIifQ==</vt:lpwstr>
  </property>
</Properties>
</file>