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471F76">
      <w:pPr>
        <w:widowControl/>
        <w:jc w:val="center"/>
        <w:rPr>
          <w:b/>
          <w:bCs/>
          <w:sz w:val="40"/>
          <w:szCs w:val="48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0"/>
          <w:sz w:val="48"/>
          <w:szCs w:val="48"/>
          <w:lang w:bidi="ar"/>
        </w:rPr>
        <w:t>医院集成平台&amp;数据中心简介</w:t>
      </w:r>
    </w:p>
    <w:p w14:paraId="1D8EBE26">
      <w:pPr>
        <w:widowControl/>
        <w:jc w:val="left"/>
      </w:pPr>
      <w:r>
        <w:drawing>
          <wp:inline distT="0" distB="0" distL="114300" distR="114300">
            <wp:extent cx="5267325" cy="240157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rcRect t="15025" b="3600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402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2167D6">
      <w:pPr>
        <w:widowControl/>
        <w:spacing w:line="360" w:lineRule="auto"/>
        <w:ind w:firstLine="480" w:firstLineChars="200"/>
        <w:jc w:val="left"/>
      </w:pPr>
      <w:r>
        <w:rPr>
          <w:rFonts w:ascii="宋体" w:hAnsi="宋体" w:eastAsia="宋体" w:cs="宋体"/>
          <w:kern w:val="0"/>
          <w:sz w:val="24"/>
          <w:lang w:bidi="ar"/>
        </w:rPr>
        <w:t>在数字化浪潮席卷医疗行业的当下，医院信息化建设已从 “分散建设” 迈入 “集成融合” 的新阶段。医院信息集成平台作为连接医院各业务系统的 “神经中枢” 与 “数据枢纽”，正成为推动医疗服务提质、管理提效、科研提速的核心支撑。它并非简单的系统叠加，而是通过标准化的技术架构与数据交互规则，打破传统信息系统间的 “数据孤岛”，实现医疗数据的高效流转、集中管理与深度应用，为医院高质量发展注入强劲动力。</w:t>
      </w:r>
    </w:p>
    <w:p w14:paraId="049940C8">
      <w:pPr>
        <w:pStyle w:val="2"/>
        <w:widowControl/>
      </w:pPr>
      <w:r>
        <w:t>一、医院信息集成平台是什么？—— 连接与整合的 “医疗数据中枢”</w:t>
      </w:r>
    </w:p>
    <w:p w14:paraId="0656E970"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lang w:bidi="ar"/>
        </w:rPr>
      </w:pPr>
      <w:r>
        <w:rPr>
          <w:rFonts w:ascii="宋体" w:hAnsi="宋体" w:eastAsia="宋体" w:cs="宋体"/>
          <w:kern w:val="0"/>
          <w:sz w:val="24"/>
          <w:lang w:bidi="ar"/>
        </w:rPr>
        <w:t>医院在长期发展中，往往会上线 HIS（医院信息系统）、LIS（检验信息系统）、PACS（影像归档和通信系统）、EMR（电子病历系统）、护理系统、门诊预约系统、药房管理系统等数十类业务系统。这些系统多由不同厂商开发，数据格式、接口标准各异，导致数据无法自由流通，形成 “信息壁垒”—— 例如医生在查看患者电子病历时，可能需要切换多个系统才能获取检验报告、影像片子、用药记录等完整信息，不仅影响诊疗效率，还可能因信息断层增加医疗风险。</w:t>
      </w:r>
    </w:p>
    <w:p w14:paraId="4F462AAE"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lang w:bidi="ar"/>
        </w:rPr>
      </w:pPr>
      <w:r>
        <w:rPr>
          <w:rFonts w:ascii="宋体" w:hAnsi="宋体" w:eastAsia="宋体" w:cs="宋体"/>
          <w:kern w:val="0"/>
          <w:sz w:val="24"/>
          <w:lang w:bidi="ar"/>
        </w:rPr>
        <w:t>医院信息集成平台的核心作用，就是解决这一痛点。它基于 HL7 FHIR、IHE XDS 等国际医疗数据交互标准，搭建起一个统一的 “中间件” 架构：一方面，通过标准化接口与医院现有各类业务系统对接，将分散在 HIS、LIS、PACS、EMR 等系统中的患者基本信息、诊疗记录、检验结果、影像数据、用药信息、费用明细等数据，实时或准实时地汇聚到平台中枢；另一方面，按照统一的数据模型对汇聚的数据进行清洗、整合、标准化处理，形成结构化、规范化的 “医疗数据资产库”，再根据不同业务场景（如临床诊疗、医院管理、科研教学）的需求，为各系统提供标准化的数据调用服务，实现 “数据一次采集，多端复用”。</w:t>
      </w:r>
    </w:p>
    <w:p w14:paraId="51E02981">
      <w:pPr>
        <w:widowControl/>
        <w:spacing w:line="360" w:lineRule="auto"/>
        <w:ind w:firstLine="480" w:firstLineChars="200"/>
        <w:jc w:val="left"/>
      </w:pPr>
      <w:r>
        <w:rPr>
          <w:rFonts w:ascii="宋体" w:hAnsi="宋体" w:eastAsia="宋体" w:cs="宋体"/>
          <w:kern w:val="0"/>
          <w:sz w:val="24"/>
          <w:lang w:bidi="ar"/>
        </w:rPr>
        <w:t>简单来说，医院信息集成平台就像 “医疗数据的交通枢纽”：原本在各系统中 “各自为政” 的数据，通过这个枢纽实现了 “互联互通”，既避免了数据重复录入的冗余，又解决了信息不对称的问题，让数据在医疗服务的各个环节中 “流得通、用得好”。</w:t>
      </w:r>
    </w:p>
    <w:p w14:paraId="1FA520F8">
      <w:pPr>
        <w:pStyle w:val="2"/>
        <w:widowControl/>
      </w:pPr>
      <w:r>
        <w:t>二、建设医院信息集成平台，能带来哪些核心价值？</w:t>
      </w:r>
    </w:p>
    <w:p w14:paraId="1CEE7B2D">
      <w:pPr>
        <w:widowControl/>
        <w:spacing w:line="360" w:lineRule="auto"/>
        <w:ind w:firstLine="480" w:firstLineChars="200"/>
        <w:jc w:val="left"/>
        <w:rPr>
          <w:rFonts w:ascii="宋体" w:hAnsi="宋体" w:eastAsia="宋体"/>
          <w:sz w:val="24"/>
        </w:rPr>
      </w:pPr>
      <w:r>
        <w:rPr>
          <w:rFonts w:ascii="宋体" w:hAnsi="宋体" w:eastAsia="宋体" w:cs="宋体"/>
          <w:kern w:val="0"/>
          <w:sz w:val="24"/>
          <w:lang w:bidi="ar"/>
        </w:rPr>
        <w:t>建设医院信息集成平台，不仅是医院信息化升级的 “必答题”，更是提升医疗服务质量、优化患者就医体验、强化医院管理效能的 “关键抓手”，其价值主要体现在患者、医护人员、医院管理三大维度：</w:t>
      </w:r>
    </w:p>
    <w:p w14:paraId="03F81FDA">
      <w:pPr>
        <w:widowControl/>
        <w:spacing w:line="360" w:lineRule="auto"/>
        <w:ind w:firstLine="482" w:firstLineChars="200"/>
        <w:jc w:val="left"/>
        <w:rPr>
          <w:rFonts w:ascii="宋体" w:hAnsi="宋体" w:eastAsia="宋体" w:cs="宋体"/>
          <w:b/>
          <w:bCs/>
          <w:kern w:val="0"/>
          <w:sz w:val="24"/>
          <w:lang w:bidi="ar"/>
        </w:rPr>
      </w:pPr>
      <w:r>
        <w:rPr>
          <w:rFonts w:ascii="宋体" w:hAnsi="宋体" w:eastAsia="宋体" w:cs="宋体"/>
          <w:b/>
          <w:bCs/>
          <w:kern w:val="0"/>
          <w:sz w:val="24"/>
          <w:lang w:bidi="ar"/>
        </w:rPr>
        <w:t>1. 对患者：优化就医流程，提升就医体验</w:t>
      </w:r>
    </w:p>
    <w:p w14:paraId="60EAB201">
      <w:pPr>
        <w:widowControl/>
        <w:spacing w:line="360" w:lineRule="auto"/>
        <w:ind w:firstLine="480" w:firstLineChars="200"/>
        <w:jc w:val="left"/>
        <w:rPr>
          <w:rFonts w:ascii="宋体" w:hAnsi="宋体" w:eastAsia="宋体"/>
          <w:sz w:val="24"/>
        </w:rPr>
      </w:pPr>
      <w:r>
        <w:rPr>
          <w:rFonts w:ascii="宋体" w:hAnsi="宋体" w:eastAsia="宋体" w:cs="宋体"/>
          <w:kern w:val="0"/>
          <w:sz w:val="24"/>
          <w:lang w:bidi="ar"/>
        </w:rPr>
        <w:t>对患者而言，信息集成平台最直接的价值是 “减少等待、简化流程”。以往，患者在医院就诊时，可能需要在挂号窗口、诊室、检验科、药房之间多次往返，且各环节的信息不互通 —— 例如检验结果出来后，需要患者自行取报告再交给医生；住院期间，每日费用明细需要到护士站查询。而信息集成平台通过数据整合，实现了 “全流程信息打通”：</w:t>
      </w:r>
    </w:p>
    <w:p w14:paraId="26BBB8F7">
      <w:pPr>
        <w:widowControl/>
        <w:spacing w:line="360" w:lineRule="auto"/>
        <w:ind w:firstLine="482" w:firstLineChars="200"/>
        <w:jc w:val="left"/>
        <w:rPr>
          <w:rFonts w:ascii="宋体" w:hAnsi="宋体" w:eastAsia="宋体"/>
          <w:sz w:val="24"/>
        </w:rPr>
      </w:pPr>
      <w:r>
        <w:rPr>
          <w:rFonts w:ascii="宋体" w:hAnsi="宋体" w:eastAsia="宋体"/>
          <w:b/>
          <w:bCs/>
          <w:sz w:val="24"/>
        </w:rPr>
        <w:t>门诊环节</w:t>
      </w:r>
      <w:r>
        <w:rPr>
          <w:rFonts w:ascii="宋体" w:hAnsi="宋体" w:eastAsia="宋体"/>
          <w:sz w:val="24"/>
        </w:rPr>
        <w:t>：患者在线预约挂号后，个人基本信息直接同步至医生工作站；就诊时，</w:t>
      </w:r>
      <w:r>
        <w:rPr>
          <w:rFonts w:ascii="宋体" w:hAnsi="宋体" w:eastAsia="宋体" w:cs="宋体"/>
          <w:kern w:val="0"/>
          <w:sz w:val="24"/>
          <w:lang w:bidi="ar"/>
        </w:rPr>
        <w:t>医生可通过系统实时调阅患者过往的电子病历</w:t>
      </w:r>
      <w:r>
        <w:rPr>
          <w:rFonts w:ascii="宋体" w:hAnsi="宋体" w:eastAsia="宋体"/>
          <w:sz w:val="24"/>
        </w:rPr>
        <w:t>、检验检查报告、用药史，无需患者重复描述病史；检验检查完成后，结果实时推送至医生工作站，同时通过医院 APP 或公众号同步给患者，避免患者 “跑断腿” 取报告；缴费时，支持线上线下多渠道支付，缴费信息实时同步至药房，患者可直接到药房取药，减少排队时间。</w:t>
      </w:r>
    </w:p>
    <w:p w14:paraId="0AB3A517">
      <w:pPr>
        <w:widowControl/>
        <w:spacing w:line="360" w:lineRule="auto"/>
        <w:ind w:firstLine="482" w:firstLineChars="200"/>
        <w:jc w:val="left"/>
        <w:rPr>
          <w:rFonts w:ascii="宋体" w:hAnsi="宋体" w:eastAsia="宋体"/>
          <w:sz w:val="24"/>
        </w:rPr>
      </w:pPr>
      <w:r>
        <w:rPr>
          <w:rFonts w:ascii="宋体" w:hAnsi="宋体" w:eastAsia="宋体"/>
          <w:b/>
          <w:bCs/>
          <w:sz w:val="24"/>
        </w:rPr>
        <w:t>住院环节</w:t>
      </w:r>
      <w:r>
        <w:rPr>
          <w:rFonts w:ascii="宋体" w:hAnsi="宋体" w:eastAsia="宋体"/>
          <w:sz w:val="24"/>
        </w:rPr>
        <w:t>：患者办理住院手续后，个人信息、入院诊断、医嘱信息实时同步至护士站、药房、检验科等部门；住院期间，每日费用明细通过 APP 实时推送，患者可随时查看；出院时，出院小结、用药指导、</w:t>
      </w:r>
      <w:r>
        <w:rPr>
          <w:rFonts w:ascii="宋体" w:hAnsi="宋体" w:eastAsia="宋体" w:cs="宋体"/>
          <w:kern w:val="0"/>
          <w:sz w:val="24"/>
          <w:lang w:bidi="ar"/>
        </w:rPr>
        <w:t>复查提醒等信息直接同步至患者手机</w:t>
      </w:r>
      <w:r>
        <w:rPr>
          <w:rFonts w:ascii="宋体" w:hAnsi="宋体" w:eastAsia="宋体"/>
          <w:sz w:val="24"/>
        </w:rPr>
        <w:t>，方便患者后续康复管理。</w:t>
      </w:r>
    </w:p>
    <w:p w14:paraId="28D1102A">
      <w:pPr>
        <w:widowControl/>
        <w:spacing w:line="360" w:lineRule="auto"/>
        <w:ind w:firstLine="480" w:firstLineChars="200"/>
        <w:jc w:val="left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据统计，已建成信息集成平台的医院，患者门诊平均等待时间可缩短 30% 以上，住院手续办理时间缩短 50%，患者满意度显著提升。</w:t>
      </w:r>
    </w:p>
    <w:p w14:paraId="7765E68F">
      <w:pPr>
        <w:widowControl/>
        <w:spacing w:line="360" w:lineRule="auto"/>
        <w:ind w:firstLine="482" w:firstLineChars="200"/>
        <w:jc w:val="left"/>
        <w:rPr>
          <w:rFonts w:ascii="宋体" w:hAnsi="宋体" w:eastAsia="宋体" w:cs="宋体"/>
          <w:b/>
          <w:bCs/>
          <w:kern w:val="0"/>
          <w:sz w:val="24"/>
          <w:lang w:bidi="ar"/>
        </w:rPr>
      </w:pPr>
      <w:r>
        <w:rPr>
          <w:rFonts w:ascii="宋体" w:hAnsi="宋体" w:eastAsia="宋体" w:cs="宋体"/>
          <w:b/>
          <w:bCs/>
          <w:kern w:val="0"/>
          <w:sz w:val="24"/>
          <w:lang w:bidi="ar"/>
        </w:rPr>
        <w:t>2. 对医护人员：减轻工作负担，提升诊疗效率与质量</w:t>
      </w:r>
    </w:p>
    <w:p w14:paraId="1B4AEAD8">
      <w:pPr>
        <w:widowControl/>
        <w:spacing w:line="360" w:lineRule="auto"/>
        <w:ind w:firstLine="480" w:firstLineChars="200"/>
        <w:jc w:val="left"/>
        <w:rPr>
          <w:rFonts w:ascii="宋体" w:hAnsi="宋体" w:eastAsia="宋体"/>
          <w:sz w:val="24"/>
        </w:rPr>
      </w:pPr>
      <w:r>
        <w:rPr>
          <w:rFonts w:ascii="宋体" w:hAnsi="宋体" w:eastAsia="宋体" w:cs="宋体"/>
          <w:kern w:val="0"/>
          <w:sz w:val="24"/>
          <w:lang w:bidi="ar"/>
        </w:rPr>
        <w:t xml:space="preserve">对医护人员而言，信息集成平台的核心价值是 “解放双手、聚焦诊疗”。以往，医护人员在诊疗过程中，需要在多个系统间频繁切换，重复录入数据 —— 例如医生开具医嘱时，需要在 HIS </w:t>
      </w:r>
      <w:r>
        <w:rPr>
          <w:rFonts w:ascii="宋体" w:hAnsi="宋体" w:eastAsia="宋体"/>
          <w:sz w:val="24"/>
        </w:rPr>
        <w:t>系统录入医嘱信息</w:t>
      </w:r>
      <w:r>
        <w:rPr>
          <w:rFonts w:ascii="宋体" w:hAnsi="宋体" w:eastAsia="宋体" w:cs="宋体"/>
          <w:kern w:val="0"/>
          <w:sz w:val="24"/>
          <w:lang w:bidi="ar"/>
        </w:rPr>
        <w:t>，再到 LIS 或 PACS 系统录入检验检查申请；护士执行医嘱时，需要在护理系统录入执行记录，再到药房系统确认药品发放信息，大量时间被 “数据录入” 占用，反而挤压了与患者沟通、专注诊疗的时间。</w:t>
      </w:r>
    </w:p>
    <w:p w14:paraId="242033B7">
      <w:pPr>
        <w:widowControl/>
        <w:spacing w:line="360" w:lineRule="auto"/>
        <w:ind w:firstLine="480" w:firstLineChars="200"/>
        <w:jc w:val="left"/>
        <w:rPr>
          <w:rFonts w:ascii="宋体" w:hAnsi="宋体" w:eastAsia="宋体"/>
          <w:sz w:val="24"/>
        </w:rPr>
      </w:pPr>
      <w:r>
        <w:rPr>
          <w:rFonts w:ascii="宋体" w:hAnsi="宋体" w:eastAsia="宋体" w:cs="宋体"/>
          <w:kern w:val="0"/>
          <w:sz w:val="24"/>
          <w:lang w:bidi="ar"/>
        </w:rPr>
        <w:t>信息集成平台通过数据互联互通，</w:t>
      </w:r>
      <w:r>
        <w:rPr>
          <w:rFonts w:ascii="宋体" w:hAnsi="宋体" w:eastAsia="宋体"/>
          <w:sz w:val="24"/>
        </w:rPr>
        <w:t>彻底改变了这一现状</w:t>
      </w:r>
      <w:r>
        <w:rPr>
          <w:rFonts w:ascii="宋体" w:hAnsi="宋体" w:eastAsia="宋体" w:cs="宋体"/>
          <w:kern w:val="0"/>
          <w:sz w:val="24"/>
          <w:lang w:bidi="ar"/>
        </w:rPr>
        <w:t>：</w:t>
      </w:r>
    </w:p>
    <w:p w14:paraId="026CC5C1">
      <w:pPr>
        <w:widowControl/>
        <w:spacing w:line="360" w:lineRule="auto"/>
        <w:ind w:firstLine="482" w:firstLineChars="200"/>
        <w:jc w:val="left"/>
        <w:rPr>
          <w:rFonts w:ascii="宋体" w:hAnsi="宋体" w:eastAsia="宋体"/>
          <w:sz w:val="24"/>
        </w:rPr>
      </w:pPr>
      <w:r>
        <w:rPr>
          <w:rFonts w:ascii="宋体" w:hAnsi="宋体" w:eastAsia="宋体"/>
          <w:b/>
          <w:bCs/>
          <w:sz w:val="24"/>
        </w:rPr>
        <w:t>医生端</w:t>
      </w:r>
      <w:r>
        <w:rPr>
          <w:rFonts w:ascii="宋体" w:hAnsi="宋体" w:eastAsia="宋体"/>
          <w:sz w:val="24"/>
        </w:rPr>
        <w:t>：医生在电子病历系统开具医嘱时，系统可自动将医嘱信息同步至 HIS、LIS、PACS、药房等系统，无需重复录入；查看患者信息时，可通过 “一站式视图” 实时获取患者的完整诊疗数据（包括电子病历、检验检查结果、影像片子、用药史、过敏史等），避免因信息不全导致的误诊漏诊；开具处方时，系统可基于患者过往用药史和过敏史自动进行 “用药安全提醒”，降低用药风险。</w:t>
      </w:r>
    </w:p>
    <w:p w14:paraId="21EB4186">
      <w:pPr>
        <w:widowControl/>
        <w:spacing w:line="360" w:lineRule="auto"/>
        <w:ind w:firstLine="482" w:firstLineChars="200"/>
        <w:jc w:val="left"/>
        <w:rPr>
          <w:rFonts w:ascii="宋体" w:hAnsi="宋体" w:eastAsia="宋体"/>
          <w:sz w:val="24"/>
        </w:rPr>
      </w:pPr>
      <w:r>
        <w:rPr>
          <w:rFonts w:ascii="宋体" w:hAnsi="宋体" w:eastAsia="宋体"/>
          <w:b/>
          <w:bCs/>
          <w:sz w:val="24"/>
        </w:rPr>
        <w:t>护士端</w:t>
      </w:r>
      <w:r>
        <w:rPr>
          <w:rFonts w:ascii="宋体" w:hAnsi="宋体" w:eastAsia="宋体"/>
          <w:sz w:val="24"/>
        </w:rPr>
        <w:t>：护士在护理系统接收医嘱后，执行情况可实时同步至医生工作站和药房系统；患者生命体征数据（如体温、血压、心率）录入护理系统后，可自动生成趋势图表，方便医生实时掌握患者病情变化；护理记录无需重复填写，系统可基于已有数据自动生成部分内容，减轻文书工作负担。</w:t>
      </w:r>
    </w:p>
    <w:p w14:paraId="593D854D">
      <w:pPr>
        <w:widowControl/>
        <w:spacing w:line="360" w:lineRule="auto"/>
        <w:ind w:firstLine="480" w:firstLineChars="200"/>
        <w:jc w:val="left"/>
        <w:rPr>
          <w:rFonts w:ascii="宋体" w:hAnsi="宋体" w:eastAsia="宋体"/>
          <w:sz w:val="24"/>
        </w:rPr>
      </w:pPr>
      <w:r>
        <w:rPr>
          <w:rFonts w:ascii="宋体" w:hAnsi="宋体" w:eastAsia="宋体" w:cs="宋体"/>
          <w:kern w:val="0"/>
          <w:sz w:val="24"/>
          <w:lang w:bidi="ar"/>
        </w:rPr>
        <w:t>通过减少重复劳动、提供完整诊疗信息、强化安全提醒，医护人员的工作效率可提升 20% 以上，</w:t>
      </w:r>
      <w:r>
        <w:rPr>
          <w:rFonts w:ascii="宋体" w:hAnsi="宋体" w:eastAsia="宋体"/>
          <w:sz w:val="24"/>
        </w:rPr>
        <w:t>有更多时间专注于患者诊疗</w:t>
      </w:r>
      <w:r>
        <w:rPr>
          <w:rFonts w:ascii="宋体" w:hAnsi="宋体" w:eastAsia="宋体" w:cs="宋体"/>
          <w:kern w:val="0"/>
          <w:sz w:val="24"/>
          <w:lang w:bidi="ar"/>
        </w:rPr>
        <w:t>，医疗差错率也随之降低。</w:t>
      </w:r>
    </w:p>
    <w:p w14:paraId="282FC0BA">
      <w:pPr>
        <w:widowControl/>
        <w:spacing w:line="360" w:lineRule="auto"/>
        <w:ind w:firstLine="482" w:firstLineChars="200"/>
        <w:jc w:val="left"/>
        <w:rPr>
          <w:rFonts w:ascii="宋体" w:hAnsi="宋体" w:eastAsia="宋体" w:cs="宋体"/>
          <w:b/>
          <w:bCs/>
          <w:kern w:val="0"/>
          <w:sz w:val="24"/>
          <w:lang w:bidi="ar"/>
        </w:rPr>
      </w:pPr>
      <w:r>
        <w:rPr>
          <w:rFonts w:ascii="宋体" w:hAnsi="宋体" w:eastAsia="宋体" w:cs="宋体"/>
          <w:b/>
          <w:bCs/>
          <w:kern w:val="0"/>
          <w:sz w:val="24"/>
          <w:lang w:bidi="ar"/>
        </w:rPr>
        <w:t>3. 对医院管理：强化数据驱动，提升管理精细化水平</w:t>
      </w:r>
    </w:p>
    <w:p w14:paraId="4B016CAC">
      <w:pPr>
        <w:widowControl/>
        <w:spacing w:line="360" w:lineRule="auto"/>
        <w:ind w:firstLine="480" w:firstLineChars="200"/>
        <w:jc w:val="left"/>
      </w:pPr>
      <w:r>
        <w:rPr>
          <w:rFonts w:ascii="宋体" w:hAnsi="宋体" w:eastAsia="宋体" w:cs="宋体"/>
          <w:kern w:val="0"/>
          <w:sz w:val="24"/>
          <w:lang w:bidi="ar"/>
        </w:rPr>
        <w:t>对医院管理层而言，信息集成平台是 “管理决策的智慧大脑”。以往，医院管理多依赖 “人工统计、</w:t>
      </w:r>
      <w:r>
        <w:rPr>
          <w:rFonts w:ascii="宋体" w:hAnsi="宋体" w:eastAsia="宋体"/>
          <w:sz w:val="24"/>
        </w:rPr>
        <w:t>事后分析</w:t>
      </w:r>
      <w:r>
        <w:rPr>
          <w:rFonts w:ascii="宋体" w:hAnsi="宋体" w:eastAsia="宋体" w:cs="宋体"/>
          <w:kern w:val="0"/>
          <w:sz w:val="24"/>
          <w:lang w:bidi="ar"/>
        </w:rPr>
        <w:t>”—— 例如科室运营数据（门诊量、住院人次、手术量）需要各科室手动上报，再由信息科汇总分析，数据滞后且容易出现误差；医疗质量监控（如平均住院日、手术并发症发生率）难以实时跟踪，无法及时发现问题并干预。</w:t>
      </w:r>
    </w:p>
    <w:p w14:paraId="10B2D8CE">
      <w:pPr>
        <w:widowControl/>
        <w:spacing w:line="360" w:lineRule="auto"/>
        <w:ind w:firstLine="480" w:firstLineChars="200"/>
        <w:jc w:val="left"/>
        <w:rPr>
          <w:sz w:val="24"/>
        </w:rPr>
      </w:pPr>
      <w:r>
        <w:rPr>
          <w:rFonts w:ascii="宋体" w:hAnsi="宋体" w:eastAsia="宋体"/>
          <w:sz w:val="24"/>
        </w:rPr>
        <w:t>信息集成平台通过汇聚全院数据</w:t>
      </w:r>
      <w:r>
        <w:rPr>
          <w:rFonts w:ascii="宋体" w:hAnsi="宋体" w:eastAsia="宋体" w:cs="宋体"/>
          <w:kern w:val="0"/>
          <w:sz w:val="24"/>
          <w:lang w:bidi="ar"/>
        </w:rPr>
        <w:t>，构建了 “实时、全面、精准” 的管理数据体系：</w:t>
      </w:r>
    </w:p>
    <w:p w14:paraId="383413E7">
      <w:pPr>
        <w:widowControl/>
        <w:spacing w:line="360" w:lineRule="auto"/>
        <w:ind w:firstLine="482" w:firstLineChars="200"/>
        <w:jc w:val="left"/>
        <w:rPr>
          <w:sz w:val="24"/>
        </w:rPr>
      </w:pPr>
      <w:r>
        <w:rPr>
          <w:b/>
          <w:bCs/>
          <w:sz w:val="24"/>
        </w:rPr>
        <w:t>运营管理</w:t>
      </w:r>
      <w:r>
        <w:rPr>
          <w:sz w:val="24"/>
        </w:rPr>
        <w:t>：平台可实时统计各科室的门诊量、住院人次、手术量、床位使用率等运营数据，生成可视化报表；同时，</w:t>
      </w:r>
      <w:r>
        <w:rPr>
          <w:rFonts w:ascii="宋体" w:hAnsi="宋体" w:eastAsia="宋体"/>
          <w:sz w:val="24"/>
        </w:rPr>
        <w:t>通过整合费用数据</w:t>
      </w:r>
      <w:r>
        <w:rPr>
          <w:sz w:val="24"/>
        </w:rPr>
        <w:t>，可分析各科室的成本收益情况，为医院资源调配（如床位分配、设备采购）提供数据支撑，避免资源浪费。</w:t>
      </w:r>
    </w:p>
    <w:p w14:paraId="40EC602E">
      <w:pPr>
        <w:widowControl/>
        <w:spacing w:line="360" w:lineRule="auto"/>
        <w:ind w:firstLine="482" w:firstLineChars="200"/>
        <w:jc w:val="left"/>
        <w:rPr>
          <w:sz w:val="24"/>
        </w:rPr>
      </w:pPr>
      <w:r>
        <w:rPr>
          <w:b/>
          <w:bCs/>
          <w:sz w:val="24"/>
        </w:rPr>
        <w:t>医疗质量管理</w:t>
      </w:r>
      <w:r>
        <w:rPr>
          <w:sz w:val="24"/>
        </w:rPr>
        <w:t>：平台可实时监控关键医疗质量指标，如平均住院日、术前等待时间、手术并发症发生率、</w:t>
      </w:r>
      <w:r>
        <w:rPr>
          <w:rFonts w:ascii="宋体" w:hAnsi="宋体" w:eastAsia="宋体"/>
          <w:sz w:val="24"/>
        </w:rPr>
        <w:t>药品不良反应发生率等</w:t>
      </w:r>
      <w:r>
        <w:rPr>
          <w:sz w:val="24"/>
        </w:rPr>
        <w:t>；一旦指标超出正常范围，系统可自动预警，提醒管理层及时干预，提升医疗质量安全性。</w:t>
      </w:r>
    </w:p>
    <w:p w14:paraId="4732A7B1">
      <w:pPr>
        <w:widowControl/>
        <w:spacing w:line="360" w:lineRule="auto"/>
        <w:ind w:firstLine="482" w:firstLineChars="200"/>
        <w:jc w:val="left"/>
        <w:rPr>
          <w:sz w:val="24"/>
        </w:rPr>
      </w:pPr>
      <w:r>
        <w:rPr>
          <w:b/>
          <w:bCs/>
          <w:sz w:val="24"/>
        </w:rPr>
        <w:t>科研教学支持</w:t>
      </w:r>
      <w:r>
        <w:rPr>
          <w:sz w:val="24"/>
        </w:rPr>
        <w:t>：平台可按照科研需求，从全院数据中筛选符合条件的病例数据（如某种疾病的诊疗记录、检验结果），</w:t>
      </w:r>
      <w:r>
        <w:rPr>
          <w:rFonts w:ascii="宋体" w:hAnsi="宋体" w:eastAsia="宋体"/>
          <w:sz w:val="24"/>
        </w:rPr>
        <w:t>并进行标准化处理</w:t>
      </w:r>
      <w:r>
        <w:rPr>
          <w:sz w:val="24"/>
        </w:rPr>
        <w:t>，为临床科研提供数据支持；同时，可整合优秀病例数据，构建教学案例库，助力医护人员培训。</w:t>
      </w:r>
    </w:p>
    <w:p w14:paraId="7D58091D">
      <w:pPr>
        <w:pStyle w:val="2"/>
        <w:widowControl/>
      </w:pPr>
      <w:r>
        <w:t>三、总结：信息集成平台，是智慧医院建设的 “基石”</w:t>
      </w:r>
    </w:p>
    <w:p w14:paraId="3562993E">
      <w:pPr>
        <w:widowControl/>
        <w:spacing w:line="360" w:lineRule="auto"/>
        <w:ind w:firstLine="480" w:firstLineChars="200"/>
        <w:jc w:val="left"/>
      </w:pPr>
      <w:r>
        <w:rPr>
          <w:rFonts w:ascii="宋体" w:hAnsi="宋体" w:eastAsia="宋体" w:cs="宋体"/>
          <w:kern w:val="0"/>
          <w:sz w:val="24"/>
          <w:lang w:bidi="ar"/>
        </w:rPr>
        <w:t>在医疗数字化转型的大背景下，医院信息集成平台已不再是 “可选项”，而是实现 “智慧医疗、智慧服务、</w:t>
      </w:r>
      <w:r>
        <w:rPr>
          <w:rFonts w:ascii="宋体" w:hAnsi="宋体" w:eastAsia="宋体"/>
          <w:sz w:val="24"/>
        </w:rPr>
        <w:t>智慧管理</w:t>
      </w:r>
      <w:r>
        <w:rPr>
          <w:rFonts w:ascii="宋体" w:hAnsi="宋体" w:eastAsia="宋体" w:cs="宋体"/>
          <w:kern w:val="0"/>
          <w:sz w:val="24"/>
          <w:lang w:bidi="ar"/>
        </w:rPr>
        <w:t>” 的 “必由之路”。它通过打通数据壁垒，让数据从 “分散的资源” 变为 “流动的价值”，既优化了患者就医体验，又减轻了医护人员负担，更提升了医院管理效能，为医院高质量发展提供了坚实的数字支撑。</w:t>
      </w:r>
    </w:p>
    <w:p w14:paraId="229DB52B">
      <w:pPr>
        <w:widowControl/>
        <w:spacing w:line="360" w:lineRule="auto"/>
        <w:ind w:firstLine="480" w:firstLineChars="200"/>
        <w:jc w:val="left"/>
      </w:pPr>
      <w:r>
        <w:rPr>
          <w:rFonts w:ascii="宋体" w:hAnsi="宋体" w:eastAsia="宋体" w:cs="宋体"/>
          <w:kern w:val="0"/>
          <w:sz w:val="24"/>
          <w:lang w:bidi="ar"/>
        </w:rPr>
        <w:t>未来，随着人工智能、大数据等技术与医疗行业的深度融合，医院信息集成平台还将进一步升级 —— 例如通过 AI 算法对汇聚的数据进行分析，为医生提供辅助诊断建议，为患者提供个性化康复方案，真正实现 “以数据驱动医疗，以技术赋能健康”。</w:t>
      </w:r>
    </w:p>
    <w:p w14:paraId="173BFDB4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44480183"/>
      <w:docPartObj>
        <w:docPartGallery w:val="AutoText"/>
      </w:docPartObj>
    </w:sdtPr>
    <w:sdtContent>
      <w:p w14:paraId="690BF937">
        <w:pPr>
          <w:pStyle w:val="4"/>
          <w:jc w:val="center"/>
          <w:rPr>
            <w:rFonts w:hint="eastAsia"/>
          </w:rPr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542187FD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C51DF9"/>
    <w:rsid w:val="000221B4"/>
    <w:rsid w:val="001A6C6F"/>
    <w:rsid w:val="003234EA"/>
    <w:rsid w:val="003B1EE2"/>
    <w:rsid w:val="005D4195"/>
    <w:rsid w:val="00642C38"/>
    <w:rsid w:val="00A4641A"/>
    <w:rsid w:val="00BA00C1"/>
    <w:rsid w:val="00E12DCB"/>
    <w:rsid w:val="37C51DF9"/>
    <w:rsid w:val="61DA1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字符"/>
    <w:basedOn w:val="7"/>
    <w:link w:val="4"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2820</Words>
  <Characters>2875</Characters>
  <Lines>21</Lines>
  <Paragraphs>5</Paragraphs>
  <TotalTime>9</TotalTime>
  <ScaleCrop>false</ScaleCrop>
  <LinksUpToDate>false</LinksUpToDate>
  <CharactersWithSpaces>2956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2025-11-03T02:04:00Z</dcterms:created>
  <dc:creator>立青</dc:creator>
  <cp:lastModifiedBy>浅唱</cp:lastModifiedBy>
  <dcterms:modified xsi:type="dcterms:W3CDTF">2025-11-06T01:32:46Z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19A055958A1A4740A8BC232DE4623593_13</vt:lpwstr>
  </property>
  <property fmtid="{D5CDD505-2E9C-101B-9397-08002B2CF9AE}" pid="4" name="KSOTemplateDocerSaveRecord">
    <vt:lpwstr>eyJoZGlkIjoiOTI3NTQ5YjZjM2U4NTU1ODNlNTc1ZjhjZTBhZWUyYTgiLCJ1c2VySWQiOiIxNjc0MjI3MDgxIn0=</vt:lpwstr>
  </property>
</Properties>
</file>